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38f1978" w14:textId="38f1978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23470E">
        <w:rPr>
          <w:rFonts w:ascii="Arial" w:hAnsi="Arial" w:cs="Arial"/>
        </w:rPr>
        <w:t>16</w:t>
      </w:r>
      <w:bookmarkStart w:name="_GoBack" w:id="0"/>
      <w:bookmarkEnd w:id="0"/>
      <w:r w:rsidR="0023470E">
        <w:rPr>
          <w:rFonts w:ascii="Arial" w:hAnsi="Arial" w:cs="Arial"/>
        </w:rPr>
        <w:t>8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325BD5">
        <w:rPr>
          <w:rFonts w:ascii="Arial" w:hAnsi="Arial" w:cs="Arial"/>
        </w:rPr>
        <w:t>43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325BD5">
        <w:rPr>
          <w:rFonts w:ascii="Arial" w:hAnsi="Arial" w:cs="Arial"/>
        </w:rPr>
        <w:t>MANKUL d.o.o. u stečaju, Zadar, Ulica Mate Balote 58, OIB: 85072947751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325BD5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325BD5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325BD5">
        <w:rPr>
          <w:rFonts w:ascii="Arial" w:hAnsi="Arial" w:cs="Arial"/>
        </w:rPr>
        <w:t xml:space="preserve">Ivanki </w:t>
      </w:r>
      <w:proofErr w:type="spellStart"/>
      <w:r w:rsidR="00325BD5">
        <w:rPr>
          <w:rFonts w:ascii="Arial" w:hAnsi="Arial" w:cs="Arial"/>
        </w:rPr>
        <w:t>Bosotina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D267EB">
        <w:rPr>
          <w:rFonts w:ascii="Arial" w:hAnsi="Arial" w:cs="Arial"/>
        </w:rPr>
        <w:t>11</w:t>
      </w:r>
      <w:r w:rsidR="00EB0D26">
        <w:rPr>
          <w:rFonts w:ascii="Arial" w:hAnsi="Arial" w:cs="Arial"/>
        </w:rPr>
        <w:t xml:space="preserve">. </w:t>
      </w:r>
      <w:r w:rsidR="00D267EB">
        <w:rPr>
          <w:rFonts w:ascii="Arial" w:hAnsi="Arial" w:cs="Arial"/>
        </w:rPr>
        <w:t>siječnja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325BD5">
        <w:rPr>
          <w:rFonts w:ascii="Arial" w:hAnsi="Arial" w:cs="Arial"/>
        </w:rPr>
        <w:t>9,15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325BD5">
        <w:rPr>
          <w:rFonts w:ascii="Arial" w:hAnsi="Arial" w:cs="Arial"/>
        </w:rPr>
        <w:t>na</w:t>
      </w:r>
      <w:r w:rsidRPr="00CE2A3F" w:rsidR="0040340B">
        <w:rPr>
          <w:rFonts w:ascii="Arial" w:hAnsi="Arial" w:cs="Arial"/>
        </w:rPr>
        <w:t xml:space="preserve"> </w:t>
      </w:r>
      <w:r w:rsidR="00325BD5">
        <w:rPr>
          <w:rFonts w:ascii="Arial" w:hAnsi="Arial" w:cs="Arial"/>
        </w:rPr>
        <w:t xml:space="preserve">Ivanka </w:t>
      </w:r>
      <w:proofErr w:type="spellStart"/>
      <w:r w:rsidR="00325BD5">
        <w:rPr>
          <w:rFonts w:ascii="Arial" w:hAnsi="Arial" w:cs="Arial"/>
        </w:rPr>
        <w:t>Bosotina</w:t>
      </w:r>
      <w:proofErr w:type="spellEnd"/>
      <w:r w:rsidRPr="00CE2A3F" w:rsidR="0040340B">
        <w:rPr>
          <w:rFonts w:ascii="Arial" w:hAnsi="Arial" w:cs="Arial"/>
        </w:rPr>
        <w:t>, stečajn</w:t>
      </w:r>
      <w:r w:rsidR="00D267EB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 w:rsidRPr="00797187" w:rsidR="00F037CF">
        <w:rPr>
          <w:rFonts w:ascii="Arial" w:hAnsi="Arial" w:cs="Arial"/>
        </w:rPr>
        <w:t xml:space="preserve">RH </w:t>
      </w:r>
      <w:r w:rsidRPr="00797187" w:rsidR="00386A58">
        <w:rPr>
          <w:rFonts w:ascii="Arial" w:hAnsi="Arial" w:cs="Arial"/>
        </w:rPr>
        <w:t xml:space="preserve">Lidija </w:t>
      </w:r>
      <w:proofErr w:type="spellStart"/>
      <w:r w:rsidRPr="00797187" w:rsidR="00386A58">
        <w:rPr>
          <w:rFonts w:ascii="Arial" w:hAnsi="Arial" w:cs="Arial"/>
        </w:rPr>
        <w:t>Vitaljić</w:t>
      </w:r>
      <w:proofErr w:type="spellEnd"/>
      <w:r w:rsidRPr="00797187" w:rsidR="00F037CF">
        <w:rPr>
          <w:rFonts w:ascii="Arial" w:hAnsi="Arial" w:cs="Arial"/>
        </w:rPr>
        <w:t>, zamjenica u ŽDO-u Zadar</w:t>
      </w:r>
    </w:p>
    <w:p w:rsidRPr="00797187" w:rsidR="00797187" w:rsidP="00797187" w:rsidRDefault="00797187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Vice </w:t>
      </w:r>
      <w:proofErr w:type="spellStart"/>
      <w:r>
        <w:rPr>
          <w:rFonts w:ascii="Arial" w:hAnsi="Arial" w:cs="Arial"/>
        </w:rPr>
        <w:t>Mandarić</w:t>
      </w:r>
      <w:proofErr w:type="spellEnd"/>
      <w:r>
        <w:rPr>
          <w:rFonts w:ascii="Arial" w:hAnsi="Arial" w:cs="Arial"/>
        </w:rPr>
        <w:t xml:space="preserve">, odvjetnik u Zagrebu i </w:t>
      </w:r>
      <w:proofErr w:type="spellStart"/>
      <w:r>
        <w:rPr>
          <w:rFonts w:ascii="Arial" w:hAnsi="Arial" w:cs="Arial"/>
        </w:rPr>
        <w:t>Helmut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Gschwentner</w:t>
      </w:r>
      <w:proofErr w:type="spellEnd"/>
      <w:r>
        <w:rPr>
          <w:rFonts w:ascii="Arial" w:hAnsi="Arial" w:cs="Arial"/>
        </w:rPr>
        <w:t xml:space="preserve"> iz Austrije zastupnik po zakonu, a za vjerovnika TRAVEL EUROPE </w:t>
      </w:r>
      <w:proofErr w:type="spellStart"/>
      <w:r>
        <w:rPr>
          <w:rFonts w:ascii="Arial" w:hAnsi="Arial" w:cs="Arial"/>
        </w:rPr>
        <w:t>reisevanstaltungs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GmbH</w:t>
      </w:r>
      <w:proofErr w:type="spellEnd"/>
      <w:r>
        <w:rPr>
          <w:rFonts w:ascii="Arial" w:hAnsi="Arial" w:cs="Arial"/>
        </w:rPr>
        <w:t>, Austrija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="00797187" w:rsidP="0040340B" w:rsidRDefault="00797187">
      <w:pPr>
        <w:ind w:left="360" w:hanging="360"/>
        <w:jc w:val="both"/>
        <w:rPr>
          <w:rFonts w:ascii="Arial" w:hAnsi="Arial" w:cs="Arial"/>
        </w:rPr>
      </w:pPr>
    </w:p>
    <w:p w:rsidRPr="00CE2A3F" w:rsidR="00797187" w:rsidP="0040340B" w:rsidRDefault="00797187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proofErr w:type="spellStart"/>
      <w:r>
        <w:rPr>
          <w:rFonts w:ascii="Arial" w:hAnsi="Arial" w:cs="Arial"/>
        </w:rPr>
        <w:t>Helmut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Gschwentner</w:t>
      </w:r>
      <w:proofErr w:type="spellEnd"/>
      <w:r>
        <w:rPr>
          <w:rFonts w:ascii="Arial" w:hAnsi="Arial" w:cs="Arial"/>
        </w:rPr>
        <w:t xml:space="preserve"> je Austrijski državljanin da ne razumije hrvatski jezik i da mu ne treba prevoditelj obzirom da ga zastupa punomoćnik Vice </w:t>
      </w:r>
      <w:proofErr w:type="spellStart"/>
      <w:r>
        <w:rPr>
          <w:rFonts w:ascii="Arial" w:hAnsi="Arial" w:cs="Arial"/>
        </w:rPr>
        <w:t>Mandarić</w:t>
      </w:r>
      <w:proofErr w:type="spellEnd"/>
      <w:r>
        <w:rPr>
          <w:rFonts w:ascii="Arial" w:hAnsi="Arial" w:cs="Arial"/>
        </w:rPr>
        <w:t xml:space="preserve"> odvjetnik u Zagrebu.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D267EB">
        <w:rPr>
          <w:rFonts w:ascii="Arial" w:hAnsi="Arial" w:cs="Arial"/>
        </w:rPr>
        <w:t>30. rujna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izvješće stečajnog upravitelja i tablice prijavljenih tražbina kao i same tražbine izložene u pisarnici suda </w:t>
      </w:r>
      <w:r w:rsidR="00325BD5">
        <w:rPr>
          <w:rFonts w:ascii="Arial" w:hAnsi="Arial" w:cs="Arial"/>
        </w:rPr>
        <w:t>28</w:t>
      </w:r>
      <w:r w:rsidR="00D267EB">
        <w:rPr>
          <w:rFonts w:ascii="Arial" w:hAnsi="Arial" w:cs="Arial"/>
        </w:rPr>
        <w:t>. prosinca</w:t>
      </w:r>
      <w:r>
        <w:rPr>
          <w:rFonts w:ascii="Arial" w:hAnsi="Arial" w:cs="Arial"/>
        </w:rPr>
        <w:t xml:space="preserve"> 2022.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7971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 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325BD5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Prvi viši isplatni red</w:t>
      </w:r>
    </w:p>
    <w:p w:rsidRPr="00325BD5"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158"/>
        <w:gridCol w:w="1786"/>
        <w:gridCol w:w="1497"/>
        <w:gridCol w:w="1159"/>
        <w:gridCol w:w="1659"/>
        <w:gridCol w:w="2137"/>
      </w:tblGrid>
      <w:tr w:rsidRPr="00325BD5" w:rsidR="00797187" w:rsidTr="00325BD5">
        <w:trPr>
          <w:trHeight w:val="425"/>
        </w:trPr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 Redni broj prijavljene tražbine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Ime i prezime / tvrtka ili naziv vjerovnika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Adresa / sjedište vjerovnika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Iznos prijavljene tražbine (kn)1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Iznos priznate tražbine </w:t>
            </w:r>
          </w:p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(kn) </w:t>
            </w:r>
          </w:p>
        </w:tc>
      </w:tr>
      <w:tr w:rsidRPr="00325BD5" w:rsidR="00797187" w:rsidTr="00325BD5">
        <w:trPr>
          <w:trHeight w:val="922"/>
        </w:trPr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lastRenderedPageBreak/>
              <w:t xml:space="preserve">1,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BOŠKO BJELANOVIĆ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05445916456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ZADAR, Mate Balote 58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Bruto plaća </w:t>
            </w:r>
          </w:p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151.238,54 kn/20.072,80 eura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Bruto plaća </w:t>
            </w:r>
          </w:p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118.642,12 kn/15.746,52 eura </w:t>
            </w:r>
          </w:p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Neto plaća: </w:t>
            </w:r>
          </w:p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94.913,71/12.597,21 </w:t>
            </w:r>
            <w:proofErr w:type="spellStart"/>
            <w:r w:rsidRPr="00325BD5">
              <w:rPr>
                <w:rFonts w:ascii="Arial" w:hAnsi="Arial" w:cs="Arial"/>
                <w:color w:val="000000"/>
              </w:rPr>
              <w:t>eur</w:t>
            </w:r>
            <w:proofErr w:type="spellEnd"/>
            <w:r w:rsidRPr="00325BD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Pr="00325BD5" w:rsidR="00797187" w:rsidTr="005453F6">
        <w:trPr>
          <w:trHeight w:val="3864"/>
        </w:trPr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REPUBLIKA HRVATSKA, </w:t>
            </w:r>
          </w:p>
          <w:p w:rsidRPr="00325BD5" w:rsidR="00797187" w:rsidP="00325BD5" w:rsidRDefault="00797187">
            <w:pPr>
              <w:pStyle w:val="Default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MINISTARSTVO FINANCIJA, POREZNA UPRAVA, PODRUČNI URED ZADAR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52634238587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ZADAR, Plemića </w:t>
            </w:r>
            <w:proofErr w:type="spellStart"/>
            <w:r w:rsidRPr="00325BD5">
              <w:rPr>
                <w:rFonts w:ascii="Arial" w:hAnsi="Arial" w:cs="Arial"/>
                <w:color w:val="000000"/>
              </w:rPr>
              <w:t>Borelle</w:t>
            </w:r>
            <w:proofErr w:type="spellEnd"/>
            <w:r w:rsidRPr="00325BD5">
              <w:rPr>
                <w:rFonts w:ascii="Arial" w:hAnsi="Arial" w:cs="Arial"/>
                <w:color w:val="000000"/>
              </w:rPr>
              <w:t xml:space="preserve"> 9/2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6.351,51kn/843 </w:t>
            </w:r>
            <w:proofErr w:type="spellStart"/>
            <w:r w:rsidRPr="00325BD5">
              <w:rPr>
                <w:rFonts w:ascii="Arial" w:hAnsi="Arial" w:cs="Arial"/>
                <w:color w:val="000000"/>
              </w:rPr>
              <w:t>eur</w:t>
            </w:r>
            <w:proofErr w:type="spellEnd"/>
            <w:r w:rsidRPr="00325BD5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Pr="00325BD5" w:rsidR="00797187" w:rsidP="00325BD5" w:rsidRDefault="0079718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325BD5">
              <w:rPr>
                <w:rFonts w:ascii="Arial" w:hAnsi="Arial" w:cs="Arial"/>
                <w:color w:val="000000"/>
              </w:rPr>
              <w:t xml:space="preserve">6.351,51 kn/843 </w:t>
            </w:r>
            <w:proofErr w:type="spellStart"/>
            <w:r w:rsidRPr="00325BD5">
              <w:rPr>
                <w:rFonts w:ascii="Arial" w:hAnsi="Arial" w:cs="Arial"/>
                <w:color w:val="000000"/>
              </w:rPr>
              <w:t>eur</w:t>
            </w:r>
            <w:proofErr w:type="spellEnd"/>
            <w:r w:rsidRPr="00325BD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Pr="00D267EB" w:rsidR="00D267EB" w:rsidP="00D267EB" w:rsidRDefault="00D267E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797187" w:rsidR="00797187" w:rsidP="00797187" w:rsidRDefault="00797187">
      <w:pPr>
        <w:pStyle w:val="Default"/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Stečajna upraviteljica navodi, a što je i ovom sudu poznato da je Boško </w:t>
      </w:r>
      <w:proofErr w:type="spellStart"/>
      <w:r w:rsidRPr="00797187">
        <w:rPr>
          <w:rFonts w:ascii="Arial" w:hAnsi="Arial" w:cs="Arial"/>
        </w:rPr>
        <w:t>Bjelanović</w:t>
      </w:r>
      <w:proofErr w:type="spellEnd"/>
      <w:r w:rsidRPr="00797187">
        <w:rPr>
          <w:rFonts w:ascii="Arial" w:hAnsi="Arial" w:cs="Arial"/>
        </w:rPr>
        <w:t xml:space="preserve"> u odnosu na prijavljenu tražbinu od 151.238,54 kuna dostavio ispravu kojom povlači svoju prijavu tražbine. Međ</w:t>
      </w:r>
      <w:r>
        <w:rPr>
          <w:rFonts w:ascii="Arial" w:hAnsi="Arial" w:cs="Arial"/>
        </w:rPr>
        <w:t>u</w:t>
      </w:r>
      <w:r w:rsidR="00AC05AF">
        <w:rPr>
          <w:rFonts w:ascii="Arial" w:hAnsi="Arial" w:cs="Arial"/>
        </w:rPr>
        <w:t>tim steč</w:t>
      </w:r>
      <w:r w:rsidRPr="00797187">
        <w:rPr>
          <w:rFonts w:ascii="Arial" w:hAnsi="Arial" w:cs="Arial"/>
        </w:rPr>
        <w:t>a</w:t>
      </w:r>
      <w:r w:rsidR="00AC05AF">
        <w:rPr>
          <w:rFonts w:ascii="Arial" w:hAnsi="Arial" w:cs="Arial"/>
        </w:rPr>
        <w:t>j</w:t>
      </w:r>
      <w:r w:rsidRPr="00797187">
        <w:rPr>
          <w:rFonts w:ascii="Arial" w:hAnsi="Arial" w:cs="Arial"/>
        </w:rPr>
        <w:t>na upraviteljica dalje navodi da je isti m</w:t>
      </w:r>
      <w:r w:rsidR="00AC05AF">
        <w:rPr>
          <w:rFonts w:ascii="Arial" w:hAnsi="Arial" w:cs="Arial"/>
        </w:rPr>
        <w:t>ogao povući samo neto iznos traž</w:t>
      </w:r>
      <w:r w:rsidRPr="00797187">
        <w:rPr>
          <w:rFonts w:ascii="Arial" w:hAnsi="Arial" w:cs="Arial"/>
        </w:rPr>
        <w:t xml:space="preserve">bine a ne i doprinose iz višeg </w:t>
      </w:r>
      <w:r w:rsidRPr="00797187" w:rsidR="00AC05AF">
        <w:rPr>
          <w:rFonts w:ascii="Arial" w:hAnsi="Arial" w:cs="Arial"/>
        </w:rPr>
        <w:t>isplatnog</w:t>
      </w:r>
      <w:r w:rsidRPr="00797187">
        <w:rPr>
          <w:rFonts w:ascii="Arial" w:hAnsi="Arial" w:cs="Arial"/>
        </w:rPr>
        <w:t xml:space="preserve"> reda koji pripadaju RH a koji iznose 3.149,40 eura</w:t>
      </w:r>
      <w:r>
        <w:rPr>
          <w:rFonts w:ascii="Arial" w:hAnsi="Arial" w:cs="Arial"/>
        </w:rPr>
        <w:t xml:space="preserve"> (23.728,41 kuna). Dakle iznos od 3.149,40 eura se isplaćuje </w:t>
      </w:r>
      <w:r w:rsidR="00AC05AF">
        <w:rPr>
          <w:rFonts w:ascii="Arial" w:hAnsi="Arial" w:cs="Arial"/>
        </w:rPr>
        <w:t xml:space="preserve">Republici Hrvatskoj na ime doprinosa za mirovinsko osiguranje za prvi stup. Pored toga </w:t>
      </w:r>
      <w:r w:rsidR="00016BAA">
        <w:rPr>
          <w:rFonts w:ascii="Arial" w:hAnsi="Arial" w:cs="Arial"/>
        </w:rPr>
        <w:t xml:space="preserve">Republici Hrvatskoj također treba dodati i iznos koji se odnosi na doprinose na plaću od 1.602,21 eura (12.071,82 kuna). Stoga tablicu treba u rješenju izmijeniti na način da se iz iste briše Boško </w:t>
      </w:r>
      <w:proofErr w:type="spellStart"/>
      <w:r w:rsidR="00016BAA">
        <w:rPr>
          <w:rFonts w:ascii="Arial" w:hAnsi="Arial" w:cs="Arial"/>
        </w:rPr>
        <w:t>Bjelanović</w:t>
      </w:r>
      <w:proofErr w:type="spellEnd"/>
      <w:r w:rsidR="00016BAA">
        <w:rPr>
          <w:rFonts w:ascii="Arial" w:hAnsi="Arial" w:cs="Arial"/>
        </w:rPr>
        <w:t xml:space="preserve"> a pod točkom 2. RH priznaje i dodatni iznos naprijed obrazložen tako da Republici Hrvatskoj treba priznati 5.489,36 eura (41.359,51 kuna).</w:t>
      </w:r>
    </w:p>
    <w:p w:rsidR="00797187" w:rsidP="00E22B1D" w:rsidRDefault="00797187">
      <w:pPr>
        <w:pStyle w:val="Default"/>
      </w:pPr>
    </w:p>
    <w:p w:rsidRPr="00A145B4" w:rsidR="00E22B1D" w:rsidP="007B7A99" w:rsidRDefault="00D267EB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Nitko od nazočnih vjerovnika</w:t>
      </w:r>
      <w:r w:rsidRPr="00A145B4" w:rsidR="00386A58">
        <w:rPr>
          <w:rFonts w:ascii="Arial" w:hAnsi="Arial" w:cs="Arial"/>
          <w:color w:val="auto"/>
        </w:rPr>
        <w:t xml:space="preserve"> </w:t>
      </w:r>
      <w:r w:rsidRPr="00A145B4" w:rsidR="00E22B1D">
        <w:rPr>
          <w:rFonts w:ascii="Arial" w:hAnsi="Arial" w:cs="Arial"/>
          <w:color w:val="auto"/>
        </w:rPr>
        <w:t>ne osporava tražbin</w:t>
      </w:r>
      <w:r>
        <w:rPr>
          <w:rFonts w:ascii="Arial" w:hAnsi="Arial" w:cs="Arial"/>
          <w:color w:val="auto"/>
        </w:rPr>
        <w:t>e</w:t>
      </w:r>
      <w:r w:rsidRPr="00A145B4" w:rsidR="00E22B1D">
        <w:rPr>
          <w:rFonts w:ascii="Arial" w:hAnsi="Arial" w:cs="Arial"/>
          <w:color w:val="auto"/>
        </w:rPr>
        <w:t xml:space="preserve"> koj</w:t>
      </w:r>
      <w:r>
        <w:rPr>
          <w:rFonts w:ascii="Arial" w:hAnsi="Arial" w:cs="Arial"/>
          <w:color w:val="auto"/>
        </w:rPr>
        <w:t>e</w:t>
      </w:r>
      <w:r w:rsidRPr="00A145B4" w:rsidR="00E22B1D">
        <w:rPr>
          <w:rFonts w:ascii="Arial" w:hAnsi="Arial" w:cs="Arial"/>
          <w:color w:val="auto"/>
        </w:rPr>
        <w:t xml:space="preserve"> je stečajn</w:t>
      </w:r>
      <w:r>
        <w:rPr>
          <w:rFonts w:ascii="Arial" w:hAnsi="Arial" w:cs="Arial"/>
          <w:color w:val="auto"/>
        </w:rPr>
        <w:t>i</w:t>
      </w:r>
      <w:r w:rsidRPr="00A145B4" w:rsidR="00E22B1D">
        <w:rPr>
          <w:rFonts w:ascii="Arial" w:hAnsi="Arial" w:cs="Arial"/>
          <w:color w:val="auto"/>
        </w:rPr>
        <w:t xml:space="preserve"> upravitelj prizna</w:t>
      </w:r>
      <w:r>
        <w:rPr>
          <w:rFonts w:ascii="Arial" w:hAnsi="Arial" w:cs="Arial"/>
          <w:color w:val="auto"/>
        </w:rPr>
        <w:t>o</w:t>
      </w:r>
      <w:r w:rsidRPr="00A145B4" w:rsidR="00E22B1D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>e</w:t>
      </w:r>
      <w:r w:rsidR="007B7A99">
        <w:rPr>
          <w:rFonts w:ascii="Arial" w:hAnsi="Arial" w:cs="Arial"/>
          <w:color w:val="auto"/>
        </w:rPr>
        <w:t xml:space="preserve"> smatra</w:t>
      </w:r>
      <w:r>
        <w:rPr>
          <w:rFonts w:ascii="Arial" w:hAnsi="Arial" w:cs="Arial"/>
          <w:color w:val="auto"/>
        </w:rPr>
        <w:t>ju</w:t>
      </w:r>
      <w:r w:rsidRPr="00A145B4" w:rsidR="00E22B1D">
        <w:rPr>
          <w:rFonts w:ascii="Arial" w:hAnsi="Arial" w:cs="Arial"/>
          <w:color w:val="auto"/>
        </w:rPr>
        <w:t xml:space="preserve"> utvrđenima.</w:t>
      </w:r>
    </w:p>
    <w:p w:rsidR="00D267EB" w:rsidP="0040340B" w:rsidRDefault="00D267EB">
      <w:pPr>
        <w:jc w:val="both"/>
        <w:rPr>
          <w:rFonts w:ascii="Arial" w:hAnsi="Arial" w:cs="Arial"/>
        </w:rPr>
      </w:pPr>
    </w:p>
    <w:p w:rsidR="00325BD5" w:rsidP="00325BD5" w:rsidRDefault="00016B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Objavljena tablica d</w:t>
      </w:r>
      <w:r w:rsidR="00325BD5">
        <w:rPr>
          <w:rFonts w:ascii="Arial" w:hAnsi="Arial" w:cs="Arial"/>
        </w:rPr>
        <w:t>rugog</w:t>
      </w:r>
      <w:r w:rsidRPr="00A145B4" w:rsidR="00325BD5">
        <w:rPr>
          <w:rFonts w:ascii="Arial" w:hAnsi="Arial" w:cs="Arial"/>
        </w:rPr>
        <w:t xml:space="preserve"> višeg isplatnog reda</w:t>
      </w:r>
      <w:r w:rsidR="00325BD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</w:t>
      </w:r>
      <w:r w:rsidRPr="00BD376D" w:rsidR="00325BD5">
        <w:rPr>
          <w:rFonts w:ascii="Arial" w:hAnsi="Arial" w:cs="Arial"/>
        </w:rPr>
        <w:t>:</w:t>
      </w:r>
    </w:p>
    <w:p w:rsidR="00325BD5" w:rsidP="0040340B" w:rsidRDefault="00325BD5">
      <w:pPr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148"/>
        <w:gridCol w:w="2091"/>
        <w:gridCol w:w="1482"/>
        <w:gridCol w:w="1275"/>
        <w:gridCol w:w="1700"/>
        <w:gridCol w:w="1700"/>
      </w:tblGrid>
      <w:tr w:rsidRPr="00325BD5" w:rsidR="00016BAA" w:rsidTr="00325BD5">
        <w:trPr>
          <w:trHeight w:val="426"/>
        </w:trPr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Redni broj prijavljene tražbine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Iznos prijavljene tražbine (kn)2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Iznos priznate tražbine </w:t>
            </w:r>
          </w:p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(kn) </w:t>
            </w:r>
          </w:p>
        </w:tc>
      </w:tr>
      <w:tr w:rsidRPr="00325BD5" w:rsidR="00016BAA" w:rsidTr="00325BD5">
        <w:trPr>
          <w:trHeight w:val="939"/>
        </w:trPr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REPUBLIKA HRVATSKA, MINISTARSTVO FINANCIJA, POREZNA UPRAVA, </w:t>
            </w:r>
            <w:r w:rsidRPr="00325BD5">
              <w:rPr>
                <w:rFonts w:ascii="Arial" w:hAnsi="Arial" w:cs="Arial"/>
              </w:rPr>
              <w:lastRenderedPageBreak/>
              <w:t xml:space="preserve">PODRUČNI URED ZADAR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lastRenderedPageBreak/>
              <w:t xml:space="preserve">52634238587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ZADAR, Plemića </w:t>
            </w:r>
            <w:proofErr w:type="spellStart"/>
            <w:r w:rsidRPr="00325BD5">
              <w:rPr>
                <w:rFonts w:ascii="Arial" w:hAnsi="Arial" w:cs="Arial"/>
              </w:rPr>
              <w:t>Borelle</w:t>
            </w:r>
            <w:proofErr w:type="spellEnd"/>
            <w:r w:rsidRPr="00325BD5">
              <w:rPr>
                <w:rFonts w:ascii="Arial" w:hAnsi="Arial" w:cs="Arial"/>
              </w:rPr>
              <w:t xml:space="preserve"> 9/2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7.705,86 kn/1.022,75 </w:t>
            </w:r>
            <w:proofErr w:type="spellStart"/>
            <w:r w:rsidRPr="00325BD5">
              <w:rPr>
                <w:rFonts w:ascii="Arial" w:hAnsi="Arial" w:cs="Arial"/>
              </w:rPr>
              <w:t>eur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7.705,86 kn/1.022,75 </w:t>
            </w:r>
            <w:proofErr w:type="spellStart"/>
            <w:r w:rsidRPr="00325BD5">
              <w:rPr>
                <w:rFonts w:ascii="Arial" w:hAnsi="Arial" w:cs="Arial"/>
              </w:rPr>
              <w:t>eur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</w:tr>
      <w:tr w:rsidRPr="00325BD5" w:rsidR="00016BAA" w:rsidTr="00325BD5">
        <w:trPr>
          <w:trHeight w:val="226"/>
        </w:trPr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lastRenderedPageBreak/>
              <w:t xml:space="preserve">2.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FINANCIJSKA AGENCIJA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85821130368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ZAGREB, Ulica grada Vukovara 70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1.070,00 kn/142,01 </w:t>
            </w:r>
            <w:proofErr w:type="spellStart"/>
            <w:r w:rsidRPr="00325BD5">
              <w:rPr>
                <w:rFonts w:ascii="Arial" w:hAnsi="Arial" w:cs="Arial"/>
              </w:rPr>
              <w:t>eur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1.070,00 kn/142,01 </w:t>
            </w:r>
            <w:proofErr w:type="spellStart"/>
            <w:r w:rsidRPr="00325BD5">
              <w:rPr>
                <w:rFonts w:ascii="Arial" w:hAnsi="Arial" w:cs="Arial"/>
              </w:rPr>
              <w:t>eur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</w:tr>
      <w:tr w:rsidRPr="00325BD5" w:rsidR="00016BAA" w:rsidTr="00325BD5">
        <w:trPr>
          <w:trHeight w:val="393"/>
        </w:trPr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NAUTA LAMJANA d.o.o.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87200166350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KALI, Put Vele Luke 71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453.751,16 kn/60.223,13 </w:t>
            </w:r>
            <w:proofErr w:type="spellStart"/>
            <w:r w:rsidRPr="00325BD5">
              <w:rPr>
                <w:rFonts w:ascii="Arial" w:hAnsi="Arial" w:cs="Arial"/>
              </w:rPr>
              <w:t>eur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453.751,16 kn/60.223,13 </w:t>
            </w:r>
            <w:proofErr w:type="spellStart"/>
            <w:r w:rsidRPr="00325BD5">
              <w:rPr>
                <w:rFonts w:ascii="Arial" w:hAnsi="Arial" w:cs="Arial"/>
              </w:rPr>
              <w:t>eur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</w:tr>
      <w:tr w:rsidRPr="00325BD5" w:rsidR="00016BAA" w:rsidTr="00325BD5">
        <w:trPr>
          <w:trHeight w:val="227"/>
        </w:trPr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HRVATSKI REGISTAR BRODOVA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04601923208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SPLIT, Marasovića 67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9.058,96 kn/1.202,33 eura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9.058,96 kn/1.202,33 eura </w:t>
            </w:r>
          </w:p>
        </w:tc>
      </w:tr>
      <w:tr w:rsidRPr="00325BD5" w:rsidR="00016BAA" w:rsidTr="00325BD5">
        <w:trPr>
          <w:trHeight w:val="519"/>
        </w:trPr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TRAVEL EUROPE </w:t>
            </w:r>
            <w:proofErr w:type="spellStart"/>
            <w:r w:rsidRPr="00325BD5">
              <w:rPr>
                <w:rFonts w:ascii="Arial" w:hAnsi="Arial" w:cs="Arial"/>
              </w:rPr>
              <w:t>Reiseveranstaltungs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  <w:proofErr w:type="spellStart"/>
            <w:r w:rsidRPr="00325BD5">
              <w:rPr>
                <w:rFonts w:ascii="Arial" w:hAnsi="Arial" w:cs="Arial"/>
              </w:rPr>
              <w:t>GmbH</w:t>
            </w:r>
            <w:proofErr w:type="spellEnd"/>
            <w:r w:rsidRPr="00325B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33048633377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proofErr w:type="spellStart"/>
            <w:r w:rsidRPr="00325BD5">
              <w:rPr>
                <w:rFonts w:ascii="Arial" w:hAnsi="Arial" w:cs="Arial"/>
              </w:rPr>
              <w:t>Stans</w:t>
            </w:r>
            <w:proofErr w:type="spellEnd"/>
            <w:r w:rsidRPr="00325BD5">
              <w:rPr>
                <w:rFonts w:ascii="Arial" w:hAnsi="Arial" w:cs="Arial"/>
              </w:rPr>
              <w:t xml:space="preserve"> im </w:t>
            </w:r>
            <w:proofErr w:type="spellStart"/>
            <w:r w:rsidRPr="00325BD5">
              <w:rPr>
                <w:rFonts w:ascii="Arial" w:hAnsi="Arial" w:cs="Arial"/>
              </w:rPr>
              <w:t>Unterinntal</w:t>
            </w:r>
            <w:proofErr w:type="spellEnd"/>
            <w:r w:rsidRPr="00325BD5">
              <w:rPr>
                <w:rFonts w:ascii="Arial" w:hAnsi="Arial" w:cs="Arial"/>
              </w:rPr>
              <w:t xml:space="preserve">, </w:t>
            </w:r>
            <w:proofErr w:type="spellStart"/>
            <w:r w:rsidRPr="00325BD5">
              <w:rPr>
                <w:rFonts w:ascii="Arial" w:hAnsi="Arial" w:cs="Arial"/>
              </w:rPr>
              <w:t>Vogelsang</w:t>
            </w:r>
            <w:proofErr w:type="spellEnd"/>
            <w:r w:rsidRPr="00325BD5">
              <w:rPr>
                <w:rFonts w:ascii="Arial" w:hAnsi="Arial" w:cs="Arial"/>
              </w:rPr>
              <w:t xml:space="preserve"> 208, </w:t>
            </w:r>
          </w:p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AUSTRIJA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29.635.270,70 kn/3.933.276,35 eura </w:t>
            </w:r>
          </w:p>
        </w:tc>
        <w:tc>
          <w:tcPr>
            <w:tcW w:w="0" w:type="auto"/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29.635.270,70 kn/3.933.276,35 eura </w:t>
            </w:r>
          </w:p>
        </w:tc>
      </w:tr>
      <w:tr w:rsidR="00016BAA" w:rsidTr="00325BD5">
        <w:trPr>
          <w:trHeight w:val="51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BOŠKO BJELANOVIĆ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05445916456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ZADAR, Mate Balote 58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18.000,00 kn/2.389,01 eura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18.000,00 kn/2.389,01 eura </w:t>
            </w:r>
          </w:p>
        </w:tc>
      </w:tr>
      <w:tr w:rsidR="00016BAA" w:rsidTr="00325BD5">
        <w:trPr>
          <w:trHeight w:val="519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7.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NADA BJELANOVIĆ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43699126480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ZADAR, Mate Balote 58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444.537,53 kn/59.000,27 eura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5BD5" w:rsidR="00016BAA" w:rsidP="00325BD5" w:rsidRDefault="00016BAA">
            <w:pPr>
              <w:jc w:val="both"/>
              <w:rPr>
                <w:rFonts w:ascii="Arial" w:hAnsi="Arial" w:cs="Arial"/>
              </w:rPr>
            </w:pPr>
            <w:r w:rsidRPr="00325BD5">
              <w:rPr>
                <w:rFonts w:ascii="Arial" w:hAnsi="Arial" w:cs="Arial"/>
              </w:rPr>
              <w:t xml:space="preserve">444.537,53 kn/59.000,27 eura </w:t>
            </w:r>
          </w:p>
        </w:tc>
      </w:tr>
    </w:tbl>
    <w:p w:rsidR="00325BD5" w:rsidP="0040340B" w:rsidRDefault="00325BD5">
      <w:pPr>
        <w:jc w:val="both"/>
        <w:rPr>
          <w:rFonts w:ascii="Arial" w:hAnsi="Arial" w:cs="Arial"/>
        </w:rPr>
      </w:pPr>
    </w:p>
    <w:p w:rsidR="00016BAA" w:rsidP="00325BD5" w:rsidRDefault="00016BA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Stečajna upraviteljica navodi, a što je iz međuvremenu pristiglih podnesaka da je pod rednim brojem 1 kod Republike Hrvatske došlo do greške u pisanju iznosa prijavljene i priznate tražbine pa se </w:t>
      </w:r>
      <w:r w:rsidR="00504A67">
        <w:rPr>
          <w:rFonts w:ascii="Arial" w:hAnsi="Arial" w:cs="Arial"/>
          <w:color w:val="auto"/>
        </w:rPr>
        <w:t>umjesto</w:t>
      </w:r>
      <w:r>
        <w:rPr>
          <w:rFonts w:ascii="Arial" w:hAnsi="Arial" w:cs="Arial"/>
          <w:color w:val="auto"/>
        </w:rPr>
        <w:t xml:space="preserve"> iznosa</w:t>
      </w:r>
      <w:r w:rsidR="00504A67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 xml:space="preserve">od </w:t>
      </w:r>
      <w:r w:rsidRPr="00325BD5">
        <w:rPr>
          <w:rFonts w:ascii="Arial" w:hAnsi="Arial" w:cs="Arial"/>
        </w:rPr>
        <w:t>7.705,86</w:t>
      </w:r>
      <w:r>
        <w:rPr>
          <w:rFonts w:ascii="Arial" w:hAnsi="Arial" w:cs="Arial"/>
        </w:rPr>
        <w:t xml:space="preserve"> </w:t>
      </w:r>
      <w:r w:rsidRPr="00325BD5">
        <w:rPr>
          <w:rFonts w:ascii="Arial" w:hAnsi="Arial" w:cs="Arial"/>
        </w:rPr>
        <w:t>kn/1.022,75 eur</w:t>
      </w:r>
      <w:r>
        <w:rPr>
          <w:rFonts w:ascii="Arial" w:hAnsi="Arial" w:cs="Arial"/>
        </w:rPr>
        <w:t>a treba upisati iznos od 1.354,25 kuna/179,75 eura ista se u cijelosti priznaje.</w:t>
      </w:r>
    </w:p>
    <w:p w:rsidR="00016BAA" w:rsidP="00325BD5" w:rsidRDefault="00016BAA">
      <w:pPr>
        <w:pStyle w:val="Default"/>
        <w:jc w:val="both"/>
        <w:rPr>
          <w:rFonts w:ascii="Arial" w:hAnsi="Arial" w:cs="Arial"/>
        </w:rPr>
      </w:pPr>
    </w:p>
    <w:p w:rsidR="00016BAA" w:rsidP="00325BD5" w:rsidRDefault="00016BAA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Zastupnica po zakonu RH potvrđuje sve navode stečajne upraviteljice i ne protivi se ovako izmijenjenom iznosu priznate i osporene tražbine.</w:t>
      </w:r>
    </w:p>
    <w:p w:rsidR="00016BAA" w:rsidP="00325BD5" w:rsidRDefault="00016BAA">
      <w:pPr>
        <w:pStyle w:val="Default"/>
        <w:jc w:val="both"/>
        <w:rPr>
          <w:rFonts w:ascii="Arial" w:hAnsi="Arial" w:cs="Arial"/>
          <w:color w:val="auto"/>
        </w:rPr>
      </w:pPr>
    </w:p>
    <w:p w:rsidR="00504A67" w:rsidP="00325BD5" w:rsidRDefault="00016BAA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Nadalje stečajna upraviteljica navodi da je pod točkom 6. i 7. tablice također došlo do povlačenja prijave tražbine od strane Boška </w:t>
      </w:r>
      <w:proofErr w:type="spellStart"/>
      <w:r>
        <w:rPr>
          <w:rFonts w:ascii="Arial" w:hAnsi="Arial" w:cs="Arial"/>
          <w:color w:val="auto"/>
        </w:rPr>
        <w:t>Bjelanovića</w:t>
      </w:r>
      <w:proofErr w:type="spellEnd"/>
      <w:r>
        <w:rPr>
          <w:rFonts w:ascii="Arial" w:hAnsi="Arial" w:cs="Arial"/>
          <w:color w:val="auto"/>
        </w:rPr>
        <w:t xml:space="preserve"> i Nade </w:t>
      </w:r>
      <w:proofErr w:type="spellStart"/>
      <w:r>
        <w:rPr>
          <w:rFonts w:ascii="Arial" w:hAnsi="Arial" w:cs="Arial"/>
          <w:color w:val="auto"/>
        </w:rPr>
        <w:t>Bjelanović</w:t>
      </w:r>
      <w:proofErr w:type="spellEnd"/>
      <w:r>
        <w:rPr>
          <w:rFonts w:ascii="Arial" w:hAnsi="Arial" w:cs="Arial"/>
          <w:color w:val="auto"/>
        </w:rPr>
        <w:t xml:space="preserve"> pa se iste neće ni ispitivati.</w:t>
      </w:r>
    </w:p>
    <w:p w:rsidR="00016BAA" w:rsidP="00325BD5" w:rsidRDefault="00016BAA">
      <w:pPr>
        <w:pStyle w:val="Default"/>
        <w:jc w:val="both"/>
        <w:rPr>
          <w:rFonts w:ascii="Arial" w:hAnsi="Arial" w:cs="Arial"/>
          <w:color w:val="auto"/>
        </w:rPr>
      </w:pPr>
    </w:p>
    <w:p w:rsidRPr="00A145B4" w:rsidR="00325BD5" w:rsidP="00325BD5" w:rsidRDefault="00325BD5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Nitko od nazočnih vjerovnika</w:t>
      </w:r>
      <w:r w:rsidRPr="00A145B4">
        <w:rPr>
          <w:rFonts w:ascii="Arial" w:hAnsi="Arial" w:cs="Arial"/>
          <w:color w:val="auto"/>
        </w:rPr>
        <w:t xml:space="preserve"> ne osporava tražbin</w:t>
      </w:r>
      <w:r>
        <w:rPr>
          <w:rFonts w:ascii="Arial" w:hAnsi="Arial" w:cs="Arial"/>
          <w:color w:val="auto"/>
        </w:rPr>
        <w:t>e</w:t>
      </w:r>
      <w:r w:rsidRPr="00A145B4">
        <w:rPr>
          <w:rFonts w:ascii="Arial" w:hAnsi="Arial" w:cs="Arial"/>
          <w:color w:val="auto"/>
        </w:rPr>
        <w:t xml:space="preserve"> koj</w:t>
      </w:r>
      <w:r>
        <w:rPr>
          <w:rFonts w:ascii="Arial" w:hAnsi="Arial" w:cs="Arial"/>
          <w:color w:val="auto"/>
        </w:rPr>
        <w:t>e</w:t>
      </w:r>
      <w:r w:rsidRPr="00A145B4">
        <w:rPr>
          <w:rFonts w:ascii="Arial" w:hAnsi="Arial" w:cs="Arial"/>
          <w:color w:val="auto"/>
        </w:rPr>
        <w:t xml:space="preserve"> je stečajn</w:t>
      </w:r>
      <w:r w:rsidR="00504A67">
        <w:rPr>
          <w:rFonts w:ascii="Arial" w:hAnsi="Arial" w:cs="Arial"/>
          <w:color w:val="auto"/>
        </w:rPr>
        <w:t>a</w:t>
      </w:r>
      <w:r w:rsidRPr="00A145B4">
        <w:rPr>
          <w:rFonts w:ascii="Arial" w:hAnsi="Arial" w:cs="Arial"/>
          <w:color w:val="auto"/>
        </w:rPr>
        <w:t xml:space="preserve"> upravitelj</w:t>
      </w:r>
      <w:r w:rsidR="00504A67">
        <w:rPr>
          <w:rFonts w:ascii="Arial" w:hAnsi="Arial" w:cs="Arial"/>
          <w:color w:val="auto"/>
        </w:rPr>
        <w:t>ica</w:t>
      </w:r>
      <w:r w:rsidRPr="00A145B4">
        <w:rPr>
          <w:rFonts w:ascii="Arial" w:hAnsi="Arial" w:cs="Arial"/>
          <w:color w:val="auto"/>
        </w:rPr>
        <w:t xml:space="preserve"> prizna</w:t>
      </w:r>
      <w:r w:rsidR="00504A67">
        <w:rPr>
          <w:rFonts w:ascii="Arial" w:hAnsi="Arial" w:cs="Arial"/>
          <w:color w:val="auto"/>
        </w:rPr>
        <w:t>la</w:t>
      </w:r>
      <w:r w:rsidRPr="00A145B4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>e smatraju</w:t>
      </w:r>
      <w:r w:rsidRPr="00A145B4">
        <w:rPr>
          <w:rFonts w:ascii="Arial" w:hAnsi="Arial" w:cs="Arial"/>
          <w:color w:val="auto"/>
        </w:rPr>
        <w:t xml:space="preserve"> utvrđenima.</w:t>
      </w:r>
    </w:p>
    <w:p w:rsidR="00325BD5" w:rsidP="0040340B" w:rsidRDefault="00325BD5">
      <w:pPr>
        <w:jc w:val="both"/>
        <w:rPr>
          <w:rFonts w:ascii="Arial" w:hAnsi="Arial" w:cs="Arial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04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upravitelj</w:t>
      </w:r>
      <w:r w:rsidR="00504A67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lastRenderedPageBreak/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504A67">
        <w:rPr>
          <w:rFonts w:ascii="Arial" w:hAnsi="Arial" w:cs="Arial"/>
        </w:rPr>
        <w:t>9,37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23470E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325BD5">
      <w:rPr>
        <w:rFonts w:ascii="Arial" w:hAnsi="Arial" w:cs="Arial"/>
      </w:rPr>
      <w:t>168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22</w:t>
    </w:r>
    <w:r w:rsidRPr="00CE2A3F">
      <w:rPr>
        <w:rFonts w:ascii="Arial" w:hAnsi="Arial" w:cs="Arial"/>
      </w:rPr>
      <w:t>-</w:t>
    </w:r>
    <w:r w:rsidR="00325BD5">
      <w:rPr>
        <w:rFonts w:ascii="Arial" w:hAnsi="Arial" w:cs="Arial"/>
      </w:rPr>
      <w:t>43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098D0B4C-099B-4532-903E-520DDFF39DE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4</properties:Pages>
  <properties:Words>812</properties:Words>
  <properties:Characters>4830</properties:Characters>
  <properties:Lines>40</properties:Lines>
  <properties:Paragraphs>11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2023-01-10T14:08:00Z</dcterms:created>
  <dc:creator>Ardena Bajlo</dc:creator>
  <cp:lastModifiedBy>Ardena Bajlo</cp:lastModifiedBy>
  <cp:lastPrinted>2023-01-11T08:38:00Z</cp:lastPrinted>
  <dcterms:modified xmlns:xsi="http://www.w3.org/2001/XMLSchema-instance" xsi:type="dcterms:W3CDTF">2023-01-11T08:53:00Z</dcterms:modified>
  <cp:revision>6</cp:revision>
  <dc:title>REPUBLIKA HRVATSKA</dc:title>
</cp:coreProperties>
</file>